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D71EB" w14:textId="1F785650" w:rsidR="003B702E" w:rsidRDefault="003B702E" w:rsidP="003B702E">
      <w:pPr>
        <w:rPr>
          <w:sz w:val="32"/>
          <w:szCs w:val="32"/>
        </w:rPr>
      </w:pPr>
      <w:r w:rsidRPr="00726C81">
        <w:rPr>
          <w:sz w:val="32"/>
          <w:szCs w:val="32"/>
        </w:rPr>
        <w:t>Dagordning för årsmöte Hultsfredsbygdens Ridklubb 20</w:t>
      </w:r>
      <w:r>
        <w:rPr>
          <w:sz w:val="32"/>
          <w:szCs w:val="32"/>
        </w:rPr>
        <w:t>23-02-28</w:t>
      </w:r>
    </w:p>
    <w:p w14:paraId="76E814C4" w14:textId="77777777" w:rsidR="003B702E" w:rsidRPr="00726C81" w:rsidRDefault="003B702E" w:rsidP="003B702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726C81">
        <w:rPr>
          <w:sz w:val="24"/>
          <w:szCs w:val="24"/>
        </w:rPr>
        <w:t>Mötets öppnande</w:t>
      </w:r>
    </w:p>
    <w:p w14:paraId="40719F96" w14:textId="77777777" w:rsidR="003B702E" w:rsidRDefault="003B702E" w:rsidP="003B702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 av ordförande för mötet</w:t>
      </w:r>
    </w:p>
    <w:p w14:paraId="6204050C" w14:textId="77777777" w:rsidR="003B702E" w:rsidRDefault="003B702E" w:rsidP="003B702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 av sekreterare för mötet</w:t>
      </w:r>
    </w:p>
    <w:p w14:paraId="4F42891B" w14:textId="77777777" w:rsidR="003B702E" w:rsidRDefault="003B702E" w:rsidP="003B702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Fastställande av röstlängd</w:t>
      </w:r>
    </w:p>
    <w:p w14:paraId="4692B24A" w14:textId="77777777" w:rsidR="003B702E" w:rsidRDefault="003B702E" w:rsidP="003B702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 av protokolljusterare och rösträknare</w:t>
      </w:r>
    </w:p>
    <w:p w14:paraId="04CEA6CA" w14:textId="77777777" w:rsidR="003B702E" w:rsidRDefault="003B702E" w:rsidP="003B702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Fastställande av dagordning</w:t>
      </w:r>
    </w:p>
    <w:p w14:paraId="06E14810" w14:textId="77777777" w:rsidR="003B702E" w:rsidRDefault="003B702E" w:rsidP="003B702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Fastställande av om mötet blivit i laga ordning utlyst</w:t>
      </w:r>
    </w:p>
    <w:p w14:paraId="0B963587" w14:textId="77777777" w:rsidR="003B702E" w:rsidRDefault="003B702E" w:rsidP="003B702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Behandling av verksamhets- och förvaltningsberättelserna</w:t>
      </w:r>
    </w:p>
    <w:p w14:paraId="1C9039DC" w14:textId="77777777" w:rsidR="003B702E" w:rsidRDefault="003B702E" w:rsidP="003B702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Revisorernas berättelse</w:t>
      </w:r>
    </w:p>
    <w:p w14:paraId="64088124" w14:textId="77777777" w:rsidR="003B702E" w:rsidRDefault="003B702E" w:rsidP="003B702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Fastställande av balans- och resultaträkningar</w:t>
      </w:r>
    </w:p>
    <w:p w14:paraId="354F2236" w14:textId="77777777" w:rsidR="003B702E" w:rsidRDefault="003B702E" w:rsidP="003B702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Fråga om ansvarsfrihet för styrelsen</w:t>
      </w:r>
    </w:p>
    <w:p w14:paraId="37E04D2E" w14:textId="77777777" w:rsidR="003B702E" w:rsidRDefault="003B702E" w:rsidP="003B702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Beslut om antal styrelseledamöter och suppleanter inom ramen för det i 17 § andra stycket angivna antalet.</w:t>
      </w:r>
    </w:p>
    <w:p w14:paraId="32FDB634" w14:textId="77777777" w:rsidR="003B702E" w:rsidRDefault="003B702E" w:rsidP="003B702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 av ordförande för föreningen</w:t>
      </w:r>
    </w:p>
    <w:p w14:paraId="4A43B039" w14:textId="77777777" w:rsidR="003B702E" w:rsidRDefault="003B702E" w:rsidP="003B702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 av övriga styrelseledamöter jämte suppleanter</w:t>
      </w:r>
    </w:p>
    <w:p w14:paraId="21CC518D" w14:textId="77777777" w:rsidR="003B702E" w:rsidRDefault="003B702E" w:rsidP="003B702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Anmälan av ungdomsledamot jämte personlig suppleant utsedd av ungdomssektionen</w:t>
      </w:r>
    </w:p>
    <w:p w14:paraId="366155B5" w14:textId="77777777" w:rsidR="003B702E" w:rsidRDefault="003B702E" w:rsidP="003B702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Fastställande av eventuella sektioner förutom ungdomssektion (se § 22)</w:t>
      </w:r>
    </w:p>
    <w:p w14:paraId="4F21BF2B" w14:textId="77777777" w:rsidR="003B702E" w:rsidRDefault="003B702E" w:rsidP="003B702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 av revisorer och en revisorssuppleant</w:t>
      </w:r>
    </w:p>
    <w:p w14:paraId="5CAFBA39" w14:textId="77777777" w:rsidR="003B702E" w:rsidRDefault="003B702E" w:rsidP="003B702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Beslut om antal ledamöter i valberedningen</w:t>
      </w:r>
    </w:p>
    <w:p w14:paraId="5C88023C" w14:textId="77777777" w:rsidR="003B702E" w:rsidRDefault="003B702E" w:rsidP="003B702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 på ett år av ordförande och ledamöter i valberedningen</w:t>
      </w:r>
    </w:p>
    <w:p w14:paraId="68CA965B" w14:textId="77777777" w:rsidR="003B702E" w:rsidRDefault="003B702E" w:rsidP="003B702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Val av ombud till </w:t>
      </w:r>
      <w:proofErr w:type="spellStart"/>
      <w:r>
        <w:rPr>
          <w:sz w:val="24"/>
          <w:szCs w:val="24"/>
        </w:rPr>
        <w:t>SvRFs</w:t>
      </w:r>
      <w:proofErr w:type="spellEnd"/>
      <w:r>
        <w:rPr>
          <w:sz w:val="24"/>
          <w:szCs w:val="24"/>
        </w:rPr>
        <w:t xml:space="preserve"> och distriktets allmänna möten och eventuella andra möten där föreningen har rätt att representera med ombud.</w:t>
      </w:r>
    </w:p>
    <w:p w14:paraId="3EF703BD" w14:textId="77777777" w:rsidR="003B702E" w:rsidRDefault="003B702E" w:rsidP="003B702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Fastställande av årsavgift för nästkommande år</w:t>
      </w:r>
    </w:p>
    <w:p w14:paraId="25574BF8" w14:textId="77777777" w:rsidR="003B702E" w:rsidRPr="00E276A5" w:rsidRDefault="003B702E" w:rsidP="003B702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Övriga ärenden som enligt § 13 kan upptas till beslut på årsmöte</w:t>
      </w:r>
    </w:p>
    <w:p w14:paraId="210A288F" w14:textId="77777777" w:rsidR="003B702E" w:rsidRPr="00726C81" w:rsidRDefault="003B702E" w:rsidP="003B702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Sammanträdets avslutande</w:t>
      </w:r>
    </w:p>
    <w:p w14:paraId="585A671E" w14:textId="77777777" w:rsidR="000073F1" w:rsidRDefault="000073F1"/>
    <w:sectPr w:rsidR="0000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27765"/>
    <w:multiLevelType w:val="hybridMultilevel"/>
    <w:tmpl w:val="D50CDC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274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02E"/>
    <w:rsid w:val="000073F1"/>
    <w:rsid w:val="000B1340"/>
    <w:rsid w:val="003B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F51F"/>
  <w15:chartTrackingRefBased/>
  <w15:docId w15:val="{DF3111D6-C0E9-488D-99AE-32AC12C2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02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B7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Fransson</dc:creator>
  <cp:keywords/>
  <dc:description/>
  <cp:lastModifiedBy>Annika Fransson</cp:lastModifiedBy>
  <cp:revision>2</cp:revision>
  <dcterms:created xsi:type="dcterms:W3CDTF">2023-02-14T19:51:00Z</dcterms:created>
  <dcterms:modified xsi:type="dcterms:W3CDTF">2023-02-14T19:51:00Z</dcterms:modified>
</cp:coreProperties>
</file>